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73" w:rsidRPr="00B82673" w:rsidRDefault="00B82673" w:rsidP="00B8267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2673">
        <w:rPr>
          <w:rFonts w:ascii="Times New Roman" w:eastAsia="Times New Roman" w:hAnsi="Times New Roman" w:cs="Times New Roman"/>
          <w:b/>
          <w:sz w:val="24"/>
          <w:szCs w:val="24"/>
        </w:rPr>
        <w:t>Памятка учащимся о профилактик</w:t>
      </w:r>
      <w:r w:rsidR="00B02607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B82673">
        <w:rPr>
          <w:rFonts w:ascii="Times New Roman" w:eastAsia="Times New Roman" w:hAnsi="Times New Roman" w:cs="Times New Roman"/>
          <w:b/>
          <w:sz w:val="24"/>
          <w:szCs w:val="24"/>
        </w:rPr>
        <w:t xml:space="preserve"> утомления</w:t>
      </w:r>
    </w:p>
    <w:p w:rsidR="00B82673" w:rsidRPr="00B82673" w:rsidRDefault="00B82673" w:rsidP="00B82673">
      <w:pPr>
        <w:shd w:val="clear" w:color="auto" w:fill="FFFFFF"/>
        <w:spacing w:after="2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Дорогие ребята!</w:t>
      </w:r>
    </w:p>
    <w:p w:rsidR="00B82673" w:rsidRPr="00B82673" w:rsidRDefault="00B82673" w:rsidP="00B82673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Вы наверняка знаете, что малоподвижный образ жизни, неправильная организация режима дня и нерациональный отдых у телевизора или компьютера негативно сказывается на Вашем здоровье и безусловно влияет на успешность обучения.</w:t>
      </w:r>
    </w:p>
    <w:p w:rsidR="00B82673" w:rsidRPr="00B82673" w:rsidRDefault="00B82673" w:rsidP="00B82673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Одним из эффективных способов повышения работоспособности и профилактики утомления во время учебных и домашних занятий является физкультурная пауза.</w:t>
      </w:r>
    </w:p>
    <w:p w:rsidR="00B82673" w:rsidRPr="00B82673" w:rsidRDefault="00B82673" w:rsidP="00B82673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Значение физкультурных пауз в том, чтобы снять утомление, обеспечить активный отдых и повысить умственную работоспособность.</w:t>
      </w:r>
    </w:p>
    <w:p w:rsidR="00B82673" w:rsidRPr="00B82673" w:rsidRDefault="00B82673" w:rsidP="00B82673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Комплекс упражнений физкультурной паузы рекомендуется проводить в течении 5-6 минут при первых признаках утомления.</w:t>
      </w:r>
    </w:p>
    <w:p w:rsidR="00B82673" w:rsidRPr="00B82673" w:rsidRDefault="00B82673" w:rsidP="00B82673">
      <w:pPr>
        <w:shd w:val="clear" w:color="auto" w:fill="FFFFFF"/>
        <w:spacing w:before="313" w:after="250" w:line="376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b/>
          <w:sz w:val="24"/>
          <w:szCs w:val="24"/>
        </w:rPr>
        <w:t>Упражнения для профилактики утомления</w:t>
      </w:r>
      <w:r w:rsidRPr="00B826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2673" w:rsidRPr="00B82673" w:rsidRDefault="00B82673" w:rsidP="00B82673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улучшения мозгового кровообращения:</w:t>
      </w:r>
    </w:p>
    <w:p w:rsidR="00B82673" w:rsidRPr="00B82673" w:rsidRDefault="00B82673" w:rsidP="00B82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B82673" w:rsidRPr="00B82673" w:rsidRDefault="00B82673" w:rsidP="00B82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И.п. - сидя, руки на поясе. 1 - поворот головы направо, 2 - и.п., 3 - поворот головы налево, 4 - и.п. Повторить 6 - 8 раз. Темп медленный.</w:t>
      </w:r>
    </w:p>
    <w:p w:rsidR="00B82673" w:rsidRPr="00B82673" w:rsidRDefault="00B82673" w:rsidP="00B826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B82673" w:rsidRPr="00B82673" w:rsidRDefault="00B82673" w:rsidP="00B82673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снятия утомления с плечевого пояса и рук:</w:t>
      </w:r>
    </w:p>
    <w:p w:rsidR="00B82673" w:rsidRPr="00B82673" w:rsidRDefault="00B82673" w:rsidP="00B82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B82673" w:rsidRPr="00B82673" w:rsidRDefault="00B82673" w:rsidP="00B82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И.п. - стоя или сидя, кисти тыльной стороной на поясе. 1 - 2 - свести локти вперед, голову наклонить вперед, 3 - 4 - локти назад, прогнуться. Повторить 6 - 8 раз, затем руки вниз и потрясти расслабленно. Темп медленный.</w:t>
      </w:r>
    </w:p>
    <w:p w:rsidR="00B82673" w:rsidRPr="00B82673" w:rsidRDefault="00B82673" w:rsidP="00B826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И.п. - сидя, руки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B82673" w:rsidRPr="00B82673" w:rsidRDefault="00B82673" w:rsidP="00B82673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снятия утомления с туловища:</w:t>
      </w:r>
    </w:p>
    <w:p w:rsidR="00B82673" w:rsidRPr="00B82673" w:rsidRDefault="00B82673" w:rsidP="00B82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B82673" w:rsidRPr="00B82673" w:rsidRDefault="00B82673" w:rsidP="00B82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И.п. - стойка ноги врозь, руки за голову. 1 - 5 - круговые движения тазом в одну сторону, 4 - 6 - то же в другую сторону, 7 - 8 - руки вниз и расслабленно потрясти кистями. Повторить 4 - 6 раз. Темп средний.</w:t>
      </w:r>
    </w:p>
    <w:p w:rsidR="00B82673" w:rsidRPr="00B82673" w:rsidRDefault="00B82673" w:rsidP="00B826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И.п. - стойка ноги врозь. 1 - 2 - наклон вперед, правая рука скользит вдоль ноги вниз, левая, сгибаясь, вдоль тела вверх, 3 - 4 - и.п., 5 - 8 - то же в другую сторону. Повторить 6 - 8 раз. Темп средний.</w:t>
      </w:r>
    </w:p>
    <w:p w:rsidR="00B82673" w:rsidRPr="00B82673" w:rsidRDefault="00B82673" w:rsidP="00B82673">
      <w:pPr>
        <w:shd w:val="clear" w:color="auto" w:fill="FFFFFF"/>
        <w:spacing w:before="250" w:after="2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Для снятия утомления глаз.</w:t>
      </w:r>
    </w:p>
    <w:p w:rsidR="00B82673" w:rsidRPr="00B82673" w:rsidRDefault="00B82673" w:rsidP="00B82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Быстро поморгать, закрыть глаза и посидеть спокойно, медленно считая до 5. Повторять 4 - 5 раз.</w:t>
      </w:r>
    </w:p>
    <w:p w:rsidR="00B82673" w:rsidRPr="00B82673" w:rsidRDefault="00B82673" w:rsidP="00B82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Крепко зажмурить глаза (считать до 3, открыть их и посмотреть вдаль (считать до 5). Повторять 4 - 5 раз.</w:t>
      </w:r>
    </w:p>
    <w:p w:rsidR="00B82673" w:rsidRPr="00B82673" w:rsidRDefault="00B82673" w:rsidP="00B82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B82673" w:rsidRPr="00B82673" w:rsidRDefault="00B82673" w:rsidP="00B82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Посмотреть на указательный палец вытянутой руки на счет 1 - 4, потом перенести взор вдаль на счет 1 - 6. Повторять 4 - 5 раз.</w:t>
      </w:r>
    </w:p>
    <w:p w:rsidR="00B82673" w:rsidRPr="00B82673" w:rsidRDefault="00B82673" w:rsidP="00B8267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B82673">
        <w:rPr>
          <w:rFonts w:ascii="Times New Roman" w:eastAsia="Times New Roman" w:hAnsi="Times New Roman" w:cs="Times New Roman"/>
          <w:sz w:val="24"/>
          <w:szCs w:val="24"/>
        </w:rPr>
        <w:t>В среднем темпе проделать 3 - 4 круговых движения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68694D" w:rsidRPr="00B82673" w:rsidRDefault="0068694D">
      <w:pPr>
        <w:rPr>
          <w:rFonts w:ascii="Times New Roman" w:hAnsi="Times New Roman" w:cs="Times New Roman"/>
          <w:sz w:val="24"/>
          <w:szCs w:val="24"/>
        </w:rPr>
      </w:pPr>
    </w:p>
    <w:sectPr w:rsidR="0068694D" w:rsidRPr="00B82673" w:rsidSect="00B51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442"/>
    <w:multiLevelType w:val="multilevel"/>
    <w:tmpl w:val="6646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223BC"/>
    <w:multiLevelType w:val="multilevel"/>
    <w:tmpl w:val="47A61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E414F"/>
    <w:multiLevelType w:val="multilevel"/>
    <w:tmpl w:val="85BC0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B3AA6"/>
    <w:multiLevelType w:val="multilevel"/>
    <w:tmpl w:val="7DF0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73"/>
    <w:rsid w:val="00572511"/>
    <w:rsid w:val="0068694D"/>
    <w:rsid w:val="00B02607"/>
    <w:rsid w:val="00B51ADE"/>
    <w:rsid w:val="00B82673"/>
    <w:rsid w:val="00EA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6D3D5-725E-45D1-A6B6-71B3B07F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ADE"/>
  </w:style>
  <w:style w:type="paragraph" w:styleId="3">
    <w:name w:val="heading 3"/>
    <w:basedOn w:val="a"/>
    <w:link w:val="30"/>
    <w:uiPriority w:val="9"/>
    <w:qFormat/>
    <w:rsid w:val="00B82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6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82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Бурганова</cp:lastModifiedBy>
  <cp:revision>2</cp:revision>
  <cp:lastPrinted>2020-03-26T06:53:00Z</cp:lastPrinted>
  <dcterms:created xsi:type="dcterms:W3CDTF">2020-04-02T10:41:00Z</dcterms:created>
  <dcterms:modified xsi:type="dcterms:W3CDTF">2020-04-02T10:41:00Z</dcterms:modified>
</cp:coreProperties>
</file>