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D0E" w:rsidRPr="00E07D0E" w:rsidRDefault="00E07D0E" w:rsidP="00E07D0E">
      <w:pPr>
        <w:shd w:val="clear" w:color="auto" w:fill="FFFFFF"/>
        <w:spacing w:before="63" w:after="63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 об организации деятельности в режиме дистанционного обучения</w:t>
      </w:r>
    </w:p>
    <w:p w:rsidR="00E07D0E" w:rsidRPr="00E07D0E" w:rsidRDefault="00493B8D" w:rsidP="00493B8D">
      <w:pPr>
        <w:jc w:val="center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br/>
      </w:r>
      <w:r w:rsidR="00E07D0E" w:rsidRPr="00E07D0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Муниципальное бюджетное общеобразовательное учреждение «</w:t>
      </w:r>
      <w:r w:rsidR="00B30F0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СОШ №3</w:t>
      </w:r>
      <w:r w:rsidR="00E07D0E" w:rsidRPr="00E07D0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» </w:t>
      </w:r>
      <w:r w:rsidR="00B30F0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br/>
        <w:t>городского округа «город Дербент»</w:t>
      </w:r>
      <w:r w:rsidR="00E07D0E" w:rsidRPr="00E07D0E">
        <w:rPr>
          <w:rFonts w:ascii="Times New Roman" w:hAnsi="Times New Roman" w:cs="Times New Roman"/>
          <w:color w:val="303030"/>
          <w:sz w:val="24"/>
          <w:szCs w:val="24"/>
        </w:rPr>
        <w:br/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ОБСУЖДЕНО И ПРИНЯТО</w:t>
      </w: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УТВЕРЖДАЮ</w:t>
      </w:r>
    </w:p>
    <w:p w:rsidR="00E07D0E" w:rsidRPr="00B30F0A" w:rsidRDefault="00F007A8" w:rsidP="00B30F0A">
      <w:pPr>
        <w:ind w:left="25" w:hanging="25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на заседании </w:t>
      </w:r>
      <w:proofErr w:type="spellStart"/>
      <w:r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рук</w:t>
      </w:r>
      <w:proofErr w:type="gramStart"/>
      <w:r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.Ш</w:t>
      </w:r>
      <w:proofErr w:type="gramEnd"/>
      <w:r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МО</w:t>
      </w:r>
      <w:proofErr w:type="spellEnd"/>
      <w:r w:rsidR="00E07D0E"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</w:t>
      </w:r>
      <w:r w:rsid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B30F0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Директор МБОУ «СОШ №3</w:t>
      </w:r>
      <w:r w:rsidR="00E07D0E"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»</w:t>
      </w:r>
      <w:r w:rsidR="00E07D0E" w:rsidRPr="00E07D0E">
        <w:rPr>
          <w:rFonts w:ascii="Times New Roman" w:hAnsi="Times New Roman" w:cs="Times New Roman"/>
          <w:color w:val="303030"/>
          <w:sz w:val="24"/>
          <w:szCs w:val="24"/>
        </w:rPr>
        <w:br/>
      </w:r>
      <w:r w:rsidR="00B30F0A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МБОУ «СОШ №3</w:t>
      </w:r>
      <w:r w:rsidR="00E07D0E" w:rsidRPr="00E07D0E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»</w:t>
      </w:r>
      <w:r w:rsidR="00E07D0E"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</w:t>
      </w:r>
      <w:r w:rsid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proofErr w:type="spellStart"/>
      <w:r w:rsidR="00B30F0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Назаралиева</w:t>
      </w:r>
      <w:proofErr w:type="spellEnd"/>
      <w:r w:rsidR="00B30F0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Ш.Н.</w:t>
      </w:r>
      <w:r w:rsidR="00E07D0E" w:rsidRPr="00E07D0E">
        <w:rPr>
          <w:rFonts w:ascii="Times New Roman" w:hAnsi="Times New Roman" w:cs="Times New Roman"/>
          <w:color w:val="303030"/>
          <w:sz w:val="24"/>
          <w:szCs w:val="24"/>
        </w:rPr>
        <w:br/>
      </w:r>
      <w:r w:rsidR="00E07D0E"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</w:t>
      </w:r>
      <w:r w:rsidR="00B30F0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B30F0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B30F0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B30F0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</w:r>
      <w:r w:rsidR="00B30F0A">
        <w:rPr>
          <w:rFonts w:ascii="Times New Roman" w:eastAsia="Times New Roman" w:hAnsi="Times New Roman" w:cs="Times New Roman"/>
          <w:color w:val="303030"/>
          <w:sz w:val="24"/>
          <w:szCs w:val="24"/>
          <w:u w:val="single"/>
          <w:lang w:eastAsia="ru-RU"/>
        </w:rPr>
        <w:tab/>
      </w:r>
      <w:r w:rsidR="00B30F0A">
        <w:rPr>
          <w:rFonts w:ascii="Times New Roman" w:eastAsia="Times New Roman" w:hAnsi="Times New Roman" w:cs="Times New Roman"/>
          <w:color w:val="303030"/>
          <w:sz w:val="24"/>
          <w:szCs w:val="24"/>
          <w:u w:val="single"/>
          <w:lang w:eastAsia="ru-RU"/>
        </w:rPr>
        <w:tab/>
      </w:r>
      <w:r w:rsidR="00B30F0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2020 г.</w:t>
      </w:r>
    </w:p>
    <w:p w:rsidR="00E07D0E" w:rsidRDefault="00E07D0E" w:rsidP="00E07D0E">
      <w:pPr>
        <w:shd w:val="clear" w:color="auto" w:fill="FFFFFF"/>
        <w:spacing w:after="0" w:line="240" w:lineRule="auto"/>
        <w:ind w:left="25" w:right="25"/>
        <w:jc w:val="center"/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</w:pP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jc w:val="center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Положение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jc w:val="center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jc w:val="center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1. Общие положения</w:t>
      </w:r>
      <w:r w:rsidR="00F66C54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br/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1.1. Настоящее Положение об электронном обучении и использовании дистанционных образовательных технологий при реализации образовательных программ муниципального бюджетного общеобразова</w:t>
      </w:r>
      <w:r w:rsidR="00B30F0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тельного учреждения «СОШ №3</w:t>
      </w: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» (далее – Положение) разработано в соответствии:</w:t>
      </w:r>
    </w:p>
    <w:p w:rsidR="00E07D0E" w:rsidRPr="00E07D0E" w:rsidRDefault="00E07D0E" w:rsidP="00E07D0E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 Федеральным законом от 29.12.2012 № 273-ФЗ «Об образовании в Российской Федерации» (далее – Федеральный закон № 273-ФЗ);</w:t>
      </w:r>
    </w:p>
    <w:p w:rsidR="00E07D0E" w:rsidRPr="00E07D0E" w:rsidRDefault="00E07D0E" w:rsidP="00E07D0E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Федеральным законом от 27.07.2006 № 152-ФЗ «О персональных данных»;</w:t>
      </w:r>
    </w:p>
    <w:p w:rsidR="00E07D0E" w:rsidRPr="00E07D0E" w:rsidRDefault="00E07D0E" w:rsidP="00E07D0E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приказом </w:t>
      </w:r>
      <w:proofErr w:type="spell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Минобрнауки</w:t>
      </w:r>
      <w:proofErr w:type="spell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от 23.08.2017 № 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07D0E" w:rsidRPr="00E07D0E" w:rsidRDefault="00E07D0E" w:rsidP="00E07D0E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письмом министерства Просвещения Российской Федерации от 19.03.2020 № ГД-39/04 «О направлении методических рекомендаций»;</w:t>
      </w:r>
    </w:p>
    <w:p w:rsidR="00E07D0E" w:rsidRPr="00E07D0E" w:rsidRDefault="00E07D0E" w:rsidP="00E07D0E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Минобрнауки</w:t>
      </w:r>
      <w:proofErr w:type="spell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от 06.10.2009 № 373;</w:t>
      </w:r>
    </w:p>
    <w:p w:rsidR="00E07D0E" w:rsidRPr="00E07D0E" w:rsidRDefault="00E07D0E" w:rsidP="00E07D0E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Минобрнауки</w:t>
      </w:r>
      <w:proofErr w:type="spell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от 17.12.2010 № 1897;</w:t>
      </w:r>
    </w:p>
    <w:p w:rsidR="00E07D0E" w:rsidRPr="00E07D0E" w:rsidRDefault="00E07D0E" w:rsidP="00E07D0E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Минобрнауки</w:t>
      </w:r>
      <w:proofErr w:type="spell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от 17.05.2012 № 413;</w:t>
      </w:r>
    </w:p>
    <w:p w:rsidR="00E07D0E" w:rsidRPr="00E07D0E" w:rsidRDefault="00E07D0E" w:rsidP="00E07D0E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proofErr w:type="spell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СанПиН</w:t>
      </w:r>
      <w:proofErr w:type="spell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2.2.2/2.4.1340–03;</w:t>
      </w:r>
    </w:p>
    <w:p w:rsidR="00E07D0E" w:rsidRPr="00E07D0E" w:rsidRDefault="00E07D0E" w:rsidP="00E07D0E">
      <w:pPr>
        <w:numPr>
          <w:ilvl w:val="0"/>
          <w:numId w:val="1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proofErr w:type="spell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СанПиН</w:t>
      </w:r>
      <w:proofErr w:type="spell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2.4.2.2821–10;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1.2. Электронное обучение и дистанционные образовательные технологии применяются в целях:</w:t>
      </w:r>
    </w:p>
    <w:p w:rsidR="00E07D0E" w:rsidRPr="00E07D0E" w:rsidRDefault="00E07D0E" w:rsidP="00E07D0E">
      <w:pPr>
        <w:numPr>
          <w:ilvl w:val="0"/>
          <w:numId w:val="2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предоставления </w:t>
      </w:r>
      <w:proofErr w:type="gram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обучающимся</w:t>
      </w:r>
      <w:proofErr w:type="gram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возможности осваивать образовательные программы независимо от местонахождения и времени;</w:t>
      </w:r>
    </w:p>
    <w:p w:rsidR="00E07D0E" w:rsidRPr="00E07D0E" w:rsidRDefault="00E07D0E" w:rsidP="00E07D0E">
      <w:pPr>
        <w:numPr>
          <w:ilvl w:val="0"/>
          <w:numId w:val="2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предупреждения распространения инфекций;</w:t>
      </w:r>
    </w:p>
    <w:p w:rsidR="00E07D0E" w:rsidRPr="00E07D0E" w:rsidRDefault="00E07D0E" w:rsidP="00E07D0E">
      <w:pPr>
        <w:numPr>
          <w:ilvl w:val="0"/>
          <w:numId w:val="2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повышения качества обучения путем сочетания традиционных технологий обучения и электронного обучения и дистанционных образовательных технологий;</w:t>
      </w:r>
    </w:p>
    <w:p w:rsidR="00E07D0E" w:rsidRPr="00E07D0E" w:rsidRDefault="00E07D0E" w:rsidP="00E07D0E">
      <w:pPr>
        <w:numPr>
          <w:ilvl w:val="0"/>
          <w:numId w:val="2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увеличения контингента обучающихся по образовательным программам, реализуемым с применением электронного обучения и дистанционных образовательных технологий.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1.3. В настоящем Положении используются термины: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Электронное обучение – организация образовательной деятельности с применением содержащейся в базах данных и используемой при реализации образовательных </w:t>
      </w: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lastRenderedPageBreak/>
        <w:t>программ информации и обеспечивающих ее обработку информационных технологий, технических средств, а также информационно-телекоммуникационных сетей, обеспечивающих передачу по линиям связи указанной информации, взаимодействие обучающихся и педагогических работников.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Дистанционные образовательные технологии – образовательные технологии, реализуемые в основном с применением информационно-телекоммуникационных сетей при опосредованном (на расстоянии) взаимодействии обучающихся и педагогических работников.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1.4. Местом осуществления образовательной деятельности при реализации образовательных программ с применением электронного обучения, дистанционных образовательных технологий является место нахождения Школы, удаленного рабочего места педагогов независимо от места нахождения обучающихся.</w:t>
      </w:r>
      <w:r w:rsidR="00F66C54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</w:r>
    </w:p>
    <w:p w:rsidR="00E07D0E" w:rsidRPr="00E07D0E" w:rsidRDefault="00E07D0E" w:rsidP="00F66C54">
      <w:pPr>
        <w:shd w:val="clear" w:color="auto" w:fill="FFFFFF"/>
        <w:spacing w:after="0" w:line="240" w:lineRule="auto"/>
        <w:ind w:left="25" w:right="25"/>
        <w:jc w:val="center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  <w:r w:rsidR="00F66C54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.</w:t>
      </w:r>
      <w:r w:rsidR="00F66C54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br/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2.1. Школа вправе применять электронное обучение и дистанционные образовательные технологии при реализации образовательных программ в предусмотренных Федеральным законом № 273-ФЗ формах получения образования и формах обучения или при их сочетании, при проведении учебных занятий, практик, текущего контроля успеваемости, промежуточной и итоговой аттестации обучающихся.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2.2. Школа доводит до участников образовательных отношений информацию о реализации образовательных программ или их частей с применением электронного обучения, дистанционных образовательных технологий, обеспечивающую возможность их правильного выбора.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2.3. При реализации образовательных программ или их частей с применением электронного обучения, дистанционных образовательных технологий Школа:</w:t>
      </w:r>
    </w:p>
    <w:p w:rsidR="00E07D0E" w:rsidRPr="00E07D0E" w:rsidRDefault="00E07D0E" w:rsidP="00E07D0E">
      <w:pPr>
        <w:numPr>
          <w:ilvl w:val="0"/>
          <w:numId w:val="3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E07D0E" w:rsidRPr="00E07D0E" w:rsidRDefault="00E07D0E" w:rsidP="00E07D0E">
      <w:pPr>
        <w:numPr>
          <w:ilvl w:val="0"/>
          <w:numId w:val="3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proofErr w:type="gram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оказывает учебно-методическую помощь обучающимся, в том числе в форме индивидуальных консультаций, оказываемых дистанционно с использованием информационных и телекоммуникационных технологий;</w:t>
      </w:r>
      <w:proofErr w:type="gramEnd"/>
    </w:p>
    <w:p w:rsidR="00E07D0E" w:rsidRPr="00E07D0E" w:rsidRDefault="00E07D0E" w:rsidP="00E07D0E">
      <w:pPr>
        <w:numPr>
          <w:ilvl w:val="0"/>
          <w:numId w:val="3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proofErr w:type="gram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 обучающимся, и учебных занятий с применением электронного обучения, дистанционных образовательных технологий;</w:t>
      </w:r>
      <w:proofErr w:type="gramEnd"/>
    </w:p>
    <w:p w:rsidR="00E07D0E" w:rsidRPr="00E07D0E" w:rsidRDefault="00E07D0E" w:rsidP="00E07D0E">
      <w:pPr>
        <w:numPr>
          <w:ilvl w:val="0"/>
          <w:numId w:val="3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ведет учет и осуществляет хранение результатов образовательного процесса и внутренний документооборот на бумажном носителе и/или в электронно-цифровой форме в соответствии с требованиями Федерального закона от 27.07.2006 № 152-ФЗ «О персональных данных», Федерального закона от 22.10.2004 25-ФЗ «Об архивном деле в Российской Федерации».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2.4. При реализации образовательных программ или их частей с применением электронного обучения, дистанционных образовательных технологий Школа вправе не 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</w:t>
      </w:r>
      <w:proofErr w:type="gram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 обучающимся в аудитории.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2.5. При реализации образовательных программ или их частей с применением исключительно электронного обучения, дистанционных образовательных технологий Школа самостоятельно и (или) с использованием ресурсов иных организаций:</w:t>
      </w:r>
    </w:p>
    <w:p w:rsidR="00E07D0E" w:rsidRPr="00E07D0E" w:rsidRDefault="00E07D0E" w:rsidP="00E07D0E">
      <w:pPr>
        <w:numPr>
          <w:ilvl w:val="0"/>
          <w:numId w:val="4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создает условия для функционирования электронной информационно-образовательной среды, обеспечивающей освоение обучающимися образовательных </w:t>
      </w: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lastRenderedPageBreak/>
        <w:t>программ или их частей в полном объеме независимо от места нахождения обучающихся;</w:t>
      </w:r>
    </w:p>
    <w:p w:rsidR="00E07D0E" w:rsidRPr="00E07D0E" w:rsidRDefault="00E07D0E" w:rsidP="00E07D0E">
      <w:pPr>
        <w:numPr>
          <w:ilvl w:val="0"/>
          <w:numId w:val="4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обеспечивает идентификацию личности обучающегося, выбор способа которой осуществляется организацией самостоятельно, и контроль соблюдения условий проведения мероприятий, в рамках которых осуществляется оценка результатов обучения.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2.6. </w:t>
      </w:r>
      <w:proofErr w:type="gram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Школа вправе осуществлять реализацию образовательных программ или их частей с применением исключительно электронного обучения, дистанционных образовательных технологий, организуя учебные занятия в виде </w:t>
      </w:r>
      <w:proofErr w:type="spell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онлайн-курсов</w:t>
      </w:r>
      <w:proofErr w:type="spell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, обеспечивающих для обучающихся независимо от их места нахождения и организации, в которой они осваивают образовательную программу, достижение и оценку результатов обучения путем организации образовательной деятельности в электронной информационно-образовательной среде, к которой предоставляется открытый доступ через информационно-телекоммуникационную сеть</w:t>
      </w:r>
      <w:proofErr w:type="gram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интернет.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Освоение обучающимся образовательных программ или их частей в виде </w:t>
      </w:r>
      <w:proofErr w:type="spell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онлайн-курсов</w:t>
      </w:r>
      <w:proofErr w:type="spell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подтверждается документом об образовании и (или) о квалификации либо </w:t>
      </w:r>
      <w:proofErr w:type="gram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документом</w:t>
      </w:r>
      <w:proofErr w:type="gram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об обучении, выданным организацией, реализующей образовательные программы или их части в виде </w:t>
      </w:r>
      <w:proofErr w:type="spell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онлайн-курсов</w:t>
      </w:r>
      <w:proofErr w:type="spell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.</w:t>
      </w:r>
      <w:r w:rsidR="00F66C54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                                             3. Учебно-методическое обеспечение</w:t>
      </w:r>
      <w:r w:rsidR="00F66C54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br/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3.1. Учебно-методическое обеспечение учебного процесса с 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ФГОС, локальными документами Школы.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 контроль знаний обучающегося (самоконтроль, текущий контроль), тренинг путем предоставления </w:t>
      </w:r>
      <w:proofErr w:type="gram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обучающемуся</w:t>
      </w:r>
      <w:proofErr w:type="gram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необходимых (основных) учебных материалов, специально разработанных для реализации электронного обучения и дистанционных образовательных технологий.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3.3. В состав учебно-методического обеспечения учебного процесса с применением электронного обучения, дистанционных образовательных технологий входят:</w:t>
      </w:r>
    </w:p>
    <w:p w:rsidR="00E07D0E" w:rsidRPr="00E07D0E" w:rsidRDefault="00E07D0E" w:rsidP="00E07D0E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сценарий обучения с указанием видов работ, сроков выполнения и информационных ресурсов поддержки обучения;</w:t>
      </w:r>
    </w:p>
    <w:p w:rsidR="00E07D0E" w:rsidRPr="00E07D0E" w:rsidRDefault="00E07D0E" w:rsidP="00E07D0E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рабочая программа;</w:t>
      </w:r>
    </w:p>
    <w:p w:rsidR="00E07D0E" w:rsidRPr="00E07D0E" w:rsidRDefault="00E07D0E" w:rsidP="00E07D0E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proofErr w:type="gram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методические указания для обучающихся, включающие график выполнения работ и контрольных мероприятий, теоретические сведения, примеры решений;</w:t>
      </w:r>
      <w:proofErr w:type="gramEnd"/>
    </w:p>
    <w:p w:rsidR="00E07D0E" w:rsidRPr="00E07D0E" w:rsidRDefault="00E07D0E" w:rsidP="00E07D0E">
      <w:pPr>
        <w:numPr>
          <w:ilvl w:val="0"/>
          <w:numId w:val="5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proofErr w:type="gram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ФГОС, локальными документами Школы:</w:t>
      </w: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  <w:t>а) текстовые – электронный вариант учебного пособия или его фрагмента, литературных произведений, научно-популярные и публицистические тексты, представленные в электронной форме, тексты электронных словарей и энциклопедий;</w:t>
      </w:r>
      <w:proofErr w:type="gram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  <w:t>б) аудио – аудиозапись теоретической части, практического занятия или иного вида учебного материала;</w:t>
      </w: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  <w:t>в) видео – видеозапись теоретической части, демонстрационный анимационный ролик;</w:t>
      </w: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  <w:t>г) программный продукт, в том числе мобильные приложения.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lastRenderedPageBreak/>
        <w:t>                                      4. Техническое и программное обеспечение</w:t>
      </w:r>
      <w:r w:rsidR="00F66C54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br/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p w:rsidR="00E07D0E" w:rsidRPr="00E07D0E" w:rsidRDefault="00E07D0E" w:rsidP="00E07D0E">
      <w:pPr>
        <w:numPr>
          <w:ilvl w:val="0"/>
          <w:numId w:val="6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средства вычислительной техники и другое оборудование, необходимое для обеспечения эксплуатации, развития, хранения программного и информационного обеспечения, а также доступа к ЭИОР преподавателей и обучающихся Школы;</w:t>
      </w:r>
    </w:p>
    <w:p w:rsidR="00E07D0E" w:rsidRPr="00E07D0E" w:rsidRDefault="00E07D0E" w:rsidP="00E07D0E">
      <w:pPr>
        <w:numPr>
          <w:ilvl w:val="0"/>
          <w:numId w:val="6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коммуникационное оборудование, обеспечивающее доступ к ЭИОР через локальные сети и сеть интернет.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E07D0E" w:rsidRPr="00E07D0E" w:rsidRDefault="00E07D0E" w:rsidP="00E07D0E">
      <w:pPr>
        <w:numPr>
          <w:ilvl w:val="0"/>
          <w:numId w:val="7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систему дистанционного обучения с учетом актуальных обновлений и программных дополнений, обеспечивающую разработку и комплексное использование электро</w:t>
      </w:r>
      <w:r w:rsidR="00472957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нных ресурсов (платформы: </w:t>
      </w:r>
      <w:hyperlink r:id="rId5" w:history="1">
        <w:r w:rsidR="00472957" w:rsidRPr="005A41A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https://uchi.ru/</w:t>
        </w:r>
      </w:hyperlink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,</w:t>
      </w:r>
      <w:r w:rsidR="00472957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</w:t>
      </w:r>
      <w:hyperlink r:id="rId6" w:history="1">
        <w:r w:rsidR="00472957" w:rsidRPr="005A41A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https://resh.edu.ru/</w:t>
        </w:r>
      </w:hyperlink>
      <w:r w:rsidR="00472957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, </w:t>
      </w: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и др.);</w:t>
      </w:r>
    </w:p>
    <w:p w:rsidR="00E07D0E" w:rsidRPr="00E07D0E" w:rsidRDefault="00E07D0E" w:rsidP="00E07D0E">
      <w:pPr>
        <w:numPr>
          <w:ilvl w:val="0"/>
          <w:numId w:val="7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электронные системы персонификации </w:t>
      </w:r>
      <w:proofErr w:type="gram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обучающихся</w:t>
      </w:r>
      <w:proofErr w:type="gram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;</w:t>
      </w:r>
    </w:p>
    <w:p w:rsidR="00E07D0E" w:rsidRPr="00E07D0E" w:rsidRDefault="00E07D0E" w:rsidP="00E07D0E">
      <w:pPr>
        <w:numPr>
          <w:ilvl w:val="0"/>
          <w:numId w:val="7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программное обеспечение, предоставляющее возможность организации видеосвязи;</w:t>
      </w:r>
    </w:p>
    <w:p w:rsidR="00E07D0E" w:rsidRPr="00E07D0E" w:rsidRDefault="00E07D0E" w:rsidP="00E07D0E">
      <w:pPr>
        <w:numPr>
          <w:ilvl w:val="0"/>
          <w:numId w:val="7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дополнительное программное обеспечение для разработки электронных образовательных ресурсов.</w:t>
      </w:r>
      <w:r w:rsidR="00F66C54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</w:r>
    </w:p>
    <w:p w:rsidR="00E07D0E" w:rsidRPr="00E07D0E" w:rsidRDefault="00E07D0E" w:rsidP="00F66C54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5. Порядок ор</w:t>
      </w:r>
      <w:r w:rsidR="00F66C54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ганизации электронного обучения</w:t>
      </w:r>
      <w:r w:rsidR="00F66C54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br/>
      </w:r>
      <w:r w:rsidRPr="00E07D0E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и применения дистанционных образовательных технологий</w:t>
      </w:r>
      <w:r w:rsidR="00F66C54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br/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5.1. Выбор предметов для изучения с применением электронного обучения и дистанционных образовательных технологий осуществляется учащимися или родителями (законными представителями) по согласованию со Школой.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5.2. С использованием электронного обучения и дистанционных образовательных технологий могут организовываться такие виды учебных видов деятельности (занятий и работ), как:</w:t>
      </w:r>
    </w:p>
    <w:p w:rsidR="00E07D0E" w:rsidRPr="00E07D0E" w:rsidRDefault="00E07D0E" w:rsidP="00E07D0E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уроки;</w:t>
      </w:r>
    </w:p>
    <w:p w:rsidR="00E07D0E" w:rsidRPr="00E07D0E" w:rsidRDefault="00E07D0E" w:rsidP="00E07D0E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 лекции;</w:t>
      </w:r>
    </w:p>
    <w:p w:rsidR="00E07D0E" w:rsidRPr="00E07D0E" w:rsidRDefault="00E07D0E" w:rsidP="00E07D0E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семинары;</w:t>
      </w:r>
    </w:p>
    <w:p w:rsidR="00E07D0E" w:rsidRPr="00E07D0E" w:rsidRDefault="00E07D0E" w:rsidP="00E07D0E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практические занятия;</w:t>
      </w:r>
    </w:p>
    <w:p w:rsidR="00E07D0E" w:rsidRPr="00E07D0E" w:rsidRDefault="00E07D0E" w:rsidP="00E07D0E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лабораторные работы;</w:t>
      </w:r>
    </w:p>
    <w:p w:rsidR="00E07D0E" w:rsidRPr="00E07D0E" w:rsidRDefault="00E07D0E" w:rsidP="00E07D0E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контрольные работы;</w:t>
      </w:r>
    </w:p>
    <w:p w:rsidR="00E07D0E" w:rsidRPr="00E07D0E" w:rsidRDefault="00E07D0E" w:rsidP="00E07D0E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самостоятельная работа;</w:t>
      </w:r>
    </w:p>
    <w:p w:rsidR="00E07D0E" w:rsidRPr="00E07D0E" w:rsidRDefault="00E07D0E" w:rsidP="00E07D0E">
      <w:pPr>
        <w:numPr>
          <w:ilvl w:val="0"/>
          <w:numId w:val="8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консультации с преподавателями.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5.</w:t>
      </w:r>
      <w:r w:rsidR="00472957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3</w:t>
      </w: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. При реализации образовательных программ с применением электронного обучения, дистанционных образовательных технологий учителя и ответственные лица ведут документацию: заполняют журнал успеваемости, выставляют в журнал отметки.</w:t>
      </w:r>
    </w:p>
    <w:p w:rsidR="00E07D0E" w:rsidRPr="00E07D0E" w:rsidRDefault="00472957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5.4</w:t>
      </w:r>
      <w:r w:rsidR="00E07D0E"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. Рекомендуемая непрерывная длительность работы, связанной с фиксацией взора непосредственно на экране устройства отображения информации на уроке, не должна превышать:</w:t>
      </w:r>
    </w:p>
    <w:p w:rsidR="00E07D0E" w:rsidRPr="00E07D0E" w:rsidRDefault="00E07D0E" w:rsidP="00E07D0E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для обучающихся в I–IV классах – 15 мин;</w:t>
      </w:r>
    </w:p>
    <w:p w:rsidR="00E07D0E" w:rsidRPr="00E07D0E" w:rsidRDefault="00E07D0E" w:rsidP="00E07D0E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для обучающихся в V–VII классах – 20 мин;</w:t>
      </w:r>
    </w:p>
    <w:p w:rsidR="00E07D0E" w:rsidRPr="00E07D0E" w:rsidRDefault="00E07D0E" w:rsidP="00E07D0E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для обучающихся в VIII–IX классах – 25 мин;</w:t>
      </w:r>
    </w:p>
    <w:p w:rsidR="00E07D0E" w:rsidRPr="00E07D0E" w:rsidRDefault="00E07D0E" w:rsidP="00E07D0E">
      <w:pPr>
        <w:numPr>
          <w:ilvl w:val="0"/>
          <w:numId w:val="9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для обучающихся в X–XI классах на первом часу учебных занятий – 30 мин, на втором – 20 мин.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proofErr w:type="gram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Оптимальное количество занятий с использованием персональных электронно-вычислительных машин (ПЭВМ) в течение учебного дня для обучающихся I–IV классов составляет один урок, для обучающихся в V–VIII классах – два урока, для обучающихся в IX–XI классах – три урока.</w:t>
      </w:r>
      <w:proofErr w:type="gramEnd"/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lastRenderedPageBreak/>
        <w:t>5.</w:t>
      </w:r>
      <w:r w:rsidR="00472957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5</w:t>
      </w: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. При работе на ПЭВМ для профилактики развития утомления необходимо осуществлять комплекс профилактических мероприятий в соответствии с </w:t>
      </w:r>
      <w:proofErr w:type="spell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СанПиН</w:t>
      </w:r>
      <w:proofErr w:type="spell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2.2.2/2.4.1340–03.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Во время перемен следует проводить сквозное проветривание с обязательным выходом обучающихся из класса (кабинета).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5.</w:t>
      </w:r>
      <w:r w:rsidR="00472957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6</w:t>
      </w: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. Для обучающихся в старших классах при организации производственного обучения продолжительность работы с ПЭВМ не должна превышать 50 процентов времени занятия.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Длительность работы с использованием ПЭВМ в период производственной практики, без учебных занятий, не должна превышать 50 процентов продолжительности рабочего времени при соблюдении режима работы и профилактических мероприятий.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5.</w:t>
      </w:r>
      <w:r w:rsidR="00472957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7</w:t>
      </w: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. </w:t>
      </w:r>
      <w:proofErr w:type="spell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Внеучебные</w:t>
      </w:r>
      <w:proofErr w:type="spell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занятия с использованием ПЭВМ рекомендуется проводить не чаще двух раз в неделю общей продолжительностью:</w:t>
      </w:r>
    </w:p>
    <w:p w:rsidR="00E07D0E" w:rsidRPr="00E07D0E" w:rsidRDefault="00E07D0E" w:rsidP="00E07D0E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для обучающихся II–V классов – не более 60 мин;</w:t>
      </w:r>
    </w:p>
    <w:p w:rsidR="00E07D0E" w:rsidRPr="00E07D0E" w:rsidRDefault="00E07D0E" w:rsidP="00E07D0E">
      <w:pPr>
        <w:numPr>
          <w:ilvl w:val="0"/>
          <w:numId w:val="10"/>
        </w:numPr>
        <w:shd w:val="clear" w:color="auto" w:fill="FFFFFF"/>
        <w:spacing w:after="0" w:line="240" w:lineRule="auto"/>
        <w:ind w:left="501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для обучающихся VI классов и старше – не более 90 мин.</w:t>
      </w: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Время проведения компьютерных игр с навязанным ритмом не должно превышать 10 мин для учащихся II–V классов и 15 мин для учащихся </w:t>
      </w:r>
      <w:proofErr w:type="gramStart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более старших</w:t>
      </w:r>
      <w:proofErr w:type="gramEnd"/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классов. Рекомендуется проводить их в конце занятия.</w:t>
      </w:r>
    </w:p>
    <w:p w:rsidR="00E07D0E" w:rsidRPr="00E07D0E" w:rsidRDefault="00E07D0E" w:rsidP="00E07D0E">
      <w:pPr>
        <w:shd w:val="clear" w:color="auto" w:fill="FFFFFF"/>
        <w:spacing w:before="25" w:after="25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</w:p>
    <w:p w:rsidR="00E07D0E" w:rsidRDefault="00E07D0E" w:rsidP="00F66C54">
      <w:pPr>
        <w:shd w:val="clear" w:color="auto" w:fill="FFFFFF"/>
        <w:spacing w:after="0" w:line="240" w:lineRule="auto"/>
        <w:ind w:left="25" w:right="25"/>
        <w:jc w:val="center"/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  <w:t>6. Заключительное положение</w:t>
      </w:r>
    </w:p>
    <w:p w:rsidR="00F66C54" w:rsidRPr="00E07D0E" w:rsidRDefault="00F66C54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</w:p>
    <w:p w:rsidR="00E07D0E" w:rsidRPr="00E07D0E" w:rsidRDefault="00E07D0E" w:rsidP="00E07D0E">
      <w:pPr>
        <w:shd w:val="clear" w:color="auto" w:fill="FFFFFF"/>
        <w:spacing w:after="0" w:line="240" w:lineRule="auto"/>
        <w:ind w:left="25" w:right="25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E07D0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6.1. Данное Положение вступает в силу с момента его утверждения и действует до принятия   нового в рамках действующего нормативного законодательного регулирования в области общего образования.</w:t>
      </w:r>
    </w:p>
    <w:p w:rsidR="00E07D0E" w:rsidRPr="00E07D0E" w:rsidRDefault="00E07D0E">
      <w:pPr>
        <w:rPr>
          <w:rFonts w:ascii="Times New Roman" w:hAnsi="Times New Roman" w:cs="Times New Roman"/>
          <w:sz w:val="24"/>
          <w:szCs w:val="24"/>
        </w:rPr>
      </w:pPr>
    </w:p>
    <w:sectPr w:rsidR="00E07D0E" w:rsidRPr="00E07D0E" w:rsidSect="00EE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40AE"/>
    <w:multiLevelType w:val="multilevel"/>
    <w:tmpl w:val="1F2A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A82090"/>
    <w:multiLevelType w:val="multilevel"/>
    <w:tmpl w:val="C11C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187B1F"/>
    <w:multiLevelType w:val="multilevel"/>
    <w:tmpl w:val="5668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7B2C88"/>
    <w:multiLevelType w:val="multilevel"/>
    <w:tmpl w:val="1666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1D35804"/>
    <w:multiLevelType w:val="multilevel"/>
    <w:tmpl w:val="8F58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F838D8"/>
    <w:multiLevelType w:val="multilevel"/>
    <w:tmpl w:val="EE3E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9509E8"/>
    <w:multiLevelType w:val="multilevel"/>
    <w:tmpl w:val="83C8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ED240F9"/>
    <w:multiLevelType w:val="multilevel"/>
    <w:tmpl w:val="BFB6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2D930BF"/>
    <w:multiLevelType w:val="multilevel"/>
    <w:tmpl w:val="867E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D90225"/>
    <w:multiLevelType w:val="multilevel"/>
    <w:tmpl w:val="E40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9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7D0E"/>
    <w:rsid w:val="00300CFB"/>
    <w:rsid w:val="00472957"/>
    <w:rsid w:val="00493B8D"/>
    <w:rsid w:val="00B30F0A"/>
    <w:rsid w:val="00B93D1C"/>
    <w:rsid w:val="00E07D0E"/>
    <w:rsid w:val="00EB03C1"/>
    <w:rsid w:val="00EE110D"/>
    <w:rsid w:val="00F007A8"/>
    <w:rsid w:val="00F66C54"/>
    <w:rsid w:val="00FD1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10D"/>
  </w:style>
  <w:style w:type="paragraph" w:styleId="1">
    <w:name w:val="heading 1"/>
    <w:basedOn w:val="a"/>
    <w:link w:val="10"/>
    <w:uiPriority w:val="9"/>
    <w:qFormat/>
    <w:rsid w:val="00E07D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D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729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uch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Вагиф</cp:lastModifiedBy>
  <cp:revision>5</cp:revision>
  <dcterms:created xsi:type="dcterms:W3CDTF">2020-04-07T06:52:00Z</dcterms:created>
  <dcterms:modified xsi:type="dcterms:W3CDTF">2020-04-13T09:05:00Z</dcterms:modified>
</cp:coreProperties>
</file>