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10C" w:rsidRPr="00E1785F" w:rsidRDefault="0018406A" w:rsidP="00CD414A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E1785F">
        <w:rPr>
          <w:rFonts w:ascii="Times New Roman" w:hAnsi="Times New Roman" w:cs="Times New Roman"/>
          <w:sz w:val="26"/>
          <w:szCs w:val="28"/>
        </w:rPr>
        <w:t>ФИО учителя</w:t>
      </w:r>
      <w:r w:rsidR="00FA6478" w:rsidRPr="00E1785F">
        <w:rPr>
          <w:rFonts w:ascii="Times New Roman" w:hAnsi="Times New Roman" w:cs="Times New Roman"/>
          <w:sz w:val="26"/>
          <w:szCs w:val="28"/>
        </w:rPr>
        <w:t>_</w:t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softHyphen/>
        <w:t>___________</w:t>
      </w:r>
      <w:r w:rsidR="00E1785F" w:rsidRPr="00E1785F">
        <w:rPr>
          <w:rFonts w:ascii="Times New Roman" w:hAnsi="Times New Roman" w:cs="Times New Roman"/>
          <w:sz w:val="26"/>
          <w:szCs w:val="28"/>
        </w:rPr>
        <w:t xml:space="preserve">. </w:t>
      </w:r>
      <w:r w:rsidR="00A22CB1" w:rsidRPr="00E1785F">
        <w:rPr>
          <w:rFonts w:ascii="Times New Roman" w:hAnsi="Times New Roman" w:cs="Times New Roman"/>
          <w:sz w:val="26"/>
          <w:szCs w:val="28"/>
        </w:rPr>
        <w:t xml:space="preserve"> Предмет</w:t>
      </w:r>
      <w:r w:rsidR="00E1785F" w:rsidRPr="00E1785F">
        <w:rPr>
          <w:rFonts w:ascii="Times New Roman" w:hAnsi="Times New Roman" w:cs="Times New Roman"/>
          <w:sz w:val="26"/>
          <w:szCs w:val="28"/>
        </w:rPr>
        <w:t xml:space="preserve"> </w:t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t>__________</w:t>
      </w:r>
      <w:r w:rsidR="00CD414A" w:rsidRPr="00E1785F">
        <w:rPr>
          <w:rFonts w:ascii="Times New Roman" w:hAnsi="Times New Roman" w:cs="Times New Roman"/>
          <w:sz w:val="26"/>
          <w:szCs w:val="28"/>
        </w:rPr>
        <w:t xml:space="preserve"> </w:t>
      </w:r>
      <w:proofErr w:type="gramStart"/>
      <w:r w:rsidR="00FA6478" w:rsidRPr="00E1785F">
        <w:rPr>
          <w:rFonts w:ascii="Times New Roman" w:hAnsi="Times New Roman" w:cs="Times New Roman"/>
          <w:sz w:val="26"/>
          <w:szCs w:val="28"/>
        </w:rPr>
        <w:t xml:space="preserve">Класс </w:t>
      </w:r>
      <w:r w:rsidRPr="00E1785F">
        <w:rPr>
          <w:rFonts w:ascii="Times New Roman" w:hAnsi="Times New Roman" w:cs="Times New Roman"/>
          <w:sz w:val="26"/>
          <w:szCs w:val="28"/>
        </w:rPr>
        <w:t xml:space="preserve"> </w:t>
      </w:r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t>_</w:t>
      </w:r>
      <w:proofErr w:type="gramEnd"/>
      <w:r w:rsidR="004C49DB">
        <w:rPr>
          <w:rFonts w:ascii="Times New Roman" w:hAnsi="Times New Roman" w:cs="Times New Roman"/>
          <w:b/>
          <w:sz w:val="26"/>
          <w:szCs w:val="28"/>
          <w:u w:val="single"/>
        </w:rPr>
        <w:t>__</w:t>
      </w:r>
      <w:r w:rsidRPr="00E1785F">
        <w:rPr>
          <w:rFonts w:ascii="Times New Roman" w:hAnsi="Times New Roman" w:cs="Times New Roman"/>
          <w:sz w:val="26"/>
          <w:szCs w:val="28"/>
        </w:rPr>
        <w:t xml:space="preserve">   </w:t>
      </w:r>
    </w:p>
    <w:p w:rsidR="00CD414A" w:rsidRDefault="00CD414A" w:rsidP="00CD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14A">
        <w:rPr>
          <w:rFonts w:ascii="Times New Roman" w:hAnsi="Times New Roman" w:cs="Times New Roman"/>
          <w:sz w:val="24"/>
          <w:szCs w:val="24"/>
        </w:rPr>
        <w:t>Тема урока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B7CE3" w:rsidRPr="00CD414A" w:rsidRDefault="00FB7CE3" w:rsidP="00CD41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CellSpacing w:w="0" w:type="dxa"/>
        <w:tblInd w:w="-4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586"/>
        <w:gridCol w:w="5927"/>
        <w:gridCol w:w="992"/>
      </w:tblGrid>
      <w:tr w:rsidR="00A22CB1" w:rsidRPr="00A22CB1" w:rsidTr="00FA6478">
        <w:trPr>
          <w:tblCellSpacing w:w="0" w:type="dxa"/>
        </w:trPr>
        <w:tc>
          <w:tcPr>
            <w:tcW w:w="425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  п/п</w:t>
            </w:r>
          </w:p>
        </w:tc>
        <w:tc>
          <w:tcPr>
            <w:tcW w:w="21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урок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Оценка </w:t>
            </w: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FA6478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1B4893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Цель  и задачи ставит учитель сам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привлекаются к постановке целей и задач на уроке, но обобщение делает учитель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Уч-ся самостоятельно выходят на цели и задачи урока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Признание ученика носителем субъективного </w:t>
            </w: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опыта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 учитывается личный опыт уч-ся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 интересуется опытом уч-ся, но не учитывает его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Учитывается опыт учащихся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</w:t>
            </w: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обучения на уроке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Преобладает объяснение учителя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Объяснение учителя +проблемный метод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Частично – поисковый метод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</w:t>
            </w: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Комбинированный урок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Использует разные типы, но чаще комбинированный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DF3329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Различные типы уроков (</w:t>
            </w:r>
            <w:r w:rsidR="00DF3329" w:rsidRPr="0025582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DF3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329" w:rsidRPr="00255820">
              <w:rPr>
                <w:rFonts w:ascii="Times New Roman" w:hAnsi="Times New Roman" w:cs="Times New Roman"/>
                <w:sz w:val="24"/>
                <w:szCs w:val="24"/>
              </w:rPr>
              <w:t>постановки и принятия учебной задачи</w:t>
            </w:r>
            <w:r w:rsidR="00DF3329">
              <w:rPr>
                <w:rFonts w:ascii="Times New Roman" w:hAnsi="Times New Roman" w:cs="Times New Roman"/>
                <w:sz w:val="24"/>
                <w:szCs w:val="24"/>
              </w:rPr>
              <w:t xml:space="preserve">, урок </w:t>
            </w:r>
            <w:r w:rsidR="00DF3329" w:rsidRPr="00255820">
              <w:rPr>
                <w:rFonts w:ascii="Times New Roman" w:hAnsi="Times New Roman" w:cs="Times New Roman"/>
                <w:sz w:val="24"/>
                <w:szCs w:val="24"/>
              </w:rPr>
              <w:t>планирования решения учебной задачи</w:t>
            </w:r>
            <w:r w:rsidR="00DF3329">
              <w:rPr>
                <w:rFonts w:ascii="Times New Roman" w:hAnsi="Times New Roman" w:cs="Times New Roman"/>
                <w:sz w:val="24"/>
                <w:szCs w:val="24"/>
              </w:rPr>
              <w:t xml:space="preserve">, урок </w:t>
            </w:r>
            <w:r w:rsidR="00DF3329" w:rsidRPr="00255820">
              <w:rPr>
                <w:rFonts w:ascii="Times New Roman" w:hAnsi="Times New Roman" w:cs="Times New Roman"/>
                <w:sz w:val="24"/>
                <w:szCs w:val="24"/>
              </w:rPr>
              <w:t>поиска способа решения учебной задачи</w:t>
            </w:r>
            <w:r w:rsidR="00DF3329">
              <w:rPr>
                <w:rFonts w:ascii="Times New Roman" w:hAnsi="Times New Roman" w:cs="Times New Roman"/>
                <w:sz w:val="24"/>
                <w:szCs w:val="24"/>
              </w:rPr>
              <w:t xml:space="preserve">, урок </w:t>
            </w:r>
            <w:r w:rsidR="00DF3329" w:rsidRPr="00255820">
              <w:rPr>
                <w:rFonts w:ascii="Times New Roman" w:hAnsi="Times New Roman" w:cs="Times New Roman"/>
                <w:sz w:val="24"/>
                <w:szCs w:val="24"/>
              </w:rPr>
              <w:t>контроля и оценивания</w:t>
            </w:r>
            <w:r w:rsidR="00DF33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329" w:rsidRPr="00255820"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  <w:r w:rsidR="00DF33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урока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Жёсткое использование всех этапов урока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Иногда отходит от плана урока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Гибкая</w:t>
            </w: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структура урока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Индивидуальная</w:t>
            </w: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Вариативность на уроке отсутствует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Вариативность на уроке присутствует, но достаточно редко 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Большая доля индивидуальной (самостоятельной) работы, вариативность практически на каждом уроке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1B4893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Наглядность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Фронтальная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Сочетание фронтальной и индивидуальной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Индивидуальная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</w:t>
            </w: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Фронтальная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Сочетание фронтальной и групповой</w:t>
            </w:r>
            <w:r w:rsidR="00DF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парной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DF3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F3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учащихся в течение урока по индивидуальному плану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1B4893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Отсутствует вообще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Обязательный этап урока, личное отношение учащегося (по желанию)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Оценочная</w:t>
            </w: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  оценивает по конечному результату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Оценивает частично ученик и учитель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Преобладает самооценка и </w:t>
            </w:r>
            <w:proofErr w:type="spellStart"/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взаимооценка</w:t>
            </w:r>
            <w:proofErr w:type="spellEnd"/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 w:val="restart"/>
            <w:shd w:val="clear" w:color="auto" w:fill="auto"/>
            <w:hideMark/>
          </w:tcPr>
          <w:p w:rsidR="00A22CB1" w:rsidRPr="00A22CB1" w:rsidRDefault="00A22CB1" w:rsidP="00FA64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6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1B48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</w:t>
            </w:r>
            <w:r w:rsidRPr="00A22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задание</w:t>
            </w: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традиционный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Одинаковое для всех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переход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Частичная вариативность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2CB1" w:rsidRPr="00A22CB1" w:rsidTr="00FA6478">
        <w:trPr>
          <w:tblCellSpacing w:w="0" w:type="dxa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современный</w:t>
            </w:r>
          </w:p>
        </w:tc>
        <w:tc>
          <w:tcPr>
            <w:tcW w:w="5927" w:type="dxa"/>
            <w:shd w:val="clear" w:color="auto" w:fill="auto"/>
            <w:hideMark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363D"/>
                <w:sz w:val="24"/>
                <w:szCs w:val="24"/>
                <w:lang w:eastAsia="ru-RU"/>
              </w:rPr>
            </w:pPr>
            <w:r w:rsidRPr="00A22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Задание по выбору, вариативность, возможность выбора д/з</w:t>
            </w:r>
          </w:p>
        </w:tc>
        <w:tc>
          <w:tcPr>
            <w:tcW w:w="992" w:type="dxa"/>
          </w:tcPr>
          <w:p w:rsidR="00A22CB1" w:rsidRPr="00A22CB1" w:rsidRDefault="00A22CB1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711C" w:rsidRPr="0010711C" w:rsidTr="00DD13D9">
        <w:trPr>
          <w:tblCellSpacing w:w="0" w:type="dxa"/>
        </w:trPr>
        <w:tc>
          <w:tcPr>
            <w:tcW w:w="425" w:type="dxa"/>
            <w:shd w:val="clear" w:color="auto" w:fill="auto"/>
            <w:vAlign w:val="center"/>
            <w:hideMark/>
          </w:tcPr>
          <w:p w:rsidR="0010711C" w:rsidRPr="0010711C" w:rsidRDefault="0010711C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5363D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10711C" w:rsidRPr="0010711C" w:rsidRDefault="0010711C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5363D"/>
                <w:sz w:val="24"/>
                <w:szCs w:val="24"/>
                <w:lang w:eastAsia="ru-RU"/>
              </w:rPr>
            </w:pPr>
            <w:r w:rsidRPr="0010711C">
              <w:rPr>
                <w:rFonts w:ascii="Times New Roman" w:eastAsia="Times New Roman" w:hAnsi="Times New Roman" w:cs="Times New Roman"/>
                <w:b/>
                <w:color w:val="25363D"/>
                <w:sz w:val="24"/>
                <w:szCs w:val="24"/>
                <w:lang w:eastAsia="ru-RU"/>
              </w:rPr>
              <w:t xml:space="preserve">Средняя оценка </w:t>
            </w:r>
          </w:p>
        </w:tc>
        <w:tc>
          <w:tcPr>
            <w:tcW w:w="7513" w:type="dxa"/>
            <w:gridSpan w:val="2"/>
            <w:shd w:val="clear" w:color="auto" w:fill="auto"/>
            <w:hideMark/>
          </w:tcPr>
          <w:p w:rsidR="0010711C" w:rsidRPr="0010711C" w:rsidRDefault="0010711C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Ц+О+М+Т+Э+И+Н+Ф+Р+Оц+Д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):11=</w:t>
            </w:r>
          </w:p>
        </w:tc>
        <w:tc>
          <w:tcPr>
            <w:tcW w:w="992" w:type="dxa"/>
          </w:tcPr>
          <w:p w:rsidR="0010711C" w:rsidRPr="0010711C" w:rsidRDefault="0010711C" w:rsidP="00CD41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A6478" w:rsidRPr="00FA6478" w:rsidRDefault="00FA6478">
      <w:pPr>
        <w:rPr>
          <w:rFonts w:ascii="Times New Roman" w:hAnsi="Times New Roman" w:cs="Times New Roman"/>
          <w:b/>
          <w:sz w:val="24"/>
          <w:szCs w:val="24"/>
        </w:rPr>
      </w:pPr>
      <w:r w:rsidRPr="00FA6478">
        <w:rPr>
          <w:rFonts w:ascii="Times New Roman" w:hAnsi="Times New Roman" w:cs="Times New Roman"/>
          <w:b/>
          <w:sz w:val="24"/>
          <w:szCs w:val="24"/>
        </w:rPr>
        <w:t>Оценка: 1-3</w:t>
      </w:r>
      <w:r w:rsidR="0021460F">
        <w:rPr>
          <w:rFonts w:ascii="Times New Roman" w:hAnsi="Times New Roman" w:cs="Times New Roman"/>
          <w:b/>
          <w:sz w:val="24"/>
          <w:szCs w:val="24"/>
        </w:rPr>
        <w:t xml:space="preserve"> б.</w:t>
      </w:r>
      <w:r w:rsidRPr="00FA6478">
        <w:rPr>
          <w:rFonts w:ascii="Times New Roman" w:hAnsi="Times New Roman" w:cs="Times New Roman"/>
          <w:b/>
          <w:sz w:val="24"/>
          <w:szCs w:val="24"/>
        </w:rPr>
        <w:t xml:space="preserve"> – традиционный урок                4-6</w:t>
      </w:r>
      <w:r w:rsidR="0021460F">
        <w:rPr>
          <w:rFonts w:ascii="Times New Roman" w:hAnsi="Times New Roman" w:cs="Times New Roman"/>
          <w:b/>
          <w:sz w:val="24"/>
          <w:szCs w:val="24"/>
        </w:rPr>
        <w:t xml:space="preserve"> б.</w:t>
      </w:r>
      <w:r w:rsidRPr="00FA6478">
        <w:rPr>
          <w:rFonts w:ascii="Times New Roman" w:hAnsi="Times New Roman" w:cs="Times New Roman"/>
          <w:b/>
          <w:sz w:val="24"/>
          <w:szCs w:val="24"/>
        </w:rPr>
        <w:t xml:space="preserve"> – переход              7-10</w:t>
      </w:r>
      <w:r w:rsidR="0021460F">
        <w:rPr>
          <w:rFonts w:ascii="Times New Roman" w:hAnsi="Times New Roman" w:cs="Times New Roman"/>
          <w:b/>
          <w:sz w:val="24"/>
          <w:szCs w:val="24"/>
        </w:rPr>
        <w:t xml:space="preserve"> б. </w:t>
      </w:r>
      <w:r w:rsidRPr="00FA6478">
        <w:rPr>
          <w:rFonts w:ascii="Times New Roman" w:hAnsi="Times New Roman" w:cs="Times New Roman"/>
          <w:b/>
          <w:sz w:val="24"/>
          <w:szCs w:val="24"/>
        </w:rPr>
        <w:t xml:space="preserve"> – современный урок</w:t>
      </w:r>
      <w:bookmarkStart w:id="0" w:name="_GoBack"/>
      <w:bookmarkEnd w:id="0"/>
    </w:p>
    <w:p w:rsidR="009F4DD4" w:rsidRDefault="00A22CB1">
      <w:pPr>
        <w:rPr>
          <w:rFonts w:ascii="Times New Roman" w:hAnsi="Times New Roman" w:cs="Times New Roman"/>
          <w:sz w:val="24"/>
          <w:szCs w:val="24"/>
        </w:rPr>
      </w:pPr>
      <w:r w:rsidRPr="00CD414A">
        <w:rPr>
          <w:rFonts w:ascii="Times New Roman" w:hAnsi="Times New Roman" w:cs="Times New Roman"/>
          <w:sz w:val="24"/>
          <w:szCs w:val="24"/>
        </w:rPr>
        <w:t>ФИО учителя, посетившего урок ________________________</w:t>
      </w:r>
      <w:r w:rsidR="00CD414A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9F4DD4" w:rsidSect="00FA6478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DD4"/>
    <w:rsid w:val="000C6C30"/>
    <w:rsid w:val="000F4CE7"/>
    <w:rsid w:val="000F5579"/>
    <w:rsid w:val="001011A3"/>
    <w:rsid w:val="0010711C"/>
    <w:rsid w:val="0018406A"/>
    <w:rsid w:val="001B4893"/>
    <w:rsid w:val="0021460F"/>
    <w:rsid w:val="002C19A1"/>
    <w:rsid w:val="003A22AE"/>
    <w:rsid w:val="004C49DB"/>
    <w:rsid w:val="006B19C8"/>
    <w:rsid w:val="00882FF8"/>
    <w:rsid w:val="00925EF0"/>
    <w:rsid w:val="009F4DD4"/>
    <w:rsid w:val="00A03C20"/>
    <w:rsid w:val="00A22CB1"/>
    <w:rsid w:val="00A57AB8"/>
    <w:rsid w:val="00AB310C"/>
    <w:rsid w:val="00C56B0F"/>
    <w:rsid w:val="00CD414A"/>
    <w:rsid w:val="00DF3329"/>
    <w:rsid w:val="00E1785F"/>
    <w:rsid w:val="00FA6478"/>
    <w:rsid w:val="00FB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2E058-ABE8-44FC-BF39-909E8337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4DD4"/>
  </w:style>
  <w:style w:type="character" w:customStyle="1" w:styleId="2">
    <w:name w:val="Основной текст (2)_"/>
    <w:basedOn w:val="a0"/>
    <w:link w:val="20"/>
    <w:rsid w:val="00DF332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3329"/>
    <w:pPr>
      <w:shd w:val="clear" w:color="auto" w:fill="FFFFFF"/>
      <w:spacing w:after="240"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style16">
    <w:name w:val="style16"/>
    <w:basedOn w:val="a"/>
    <w:rsid w:val="002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style34"/>
    <w:basedOn w:val="a0"/>
    <w:rsid w:val="0021460F"/>
  </w:style>
  <w:style w:type="character" w:customStyle="1" w:styleId="fontstyle36">
    <w:name w:val="fontstyle36"/>
    <w:basedOn w:val="a0"/>
    <w:rsid w:val="0021460F"/>
  </w:style>
  <w:style w:type="paragraph" w:customStyle="1" w:styleId="style3">
    <w:name w:val="style3"/>
    <w:basedOn w:val="a"/>
    <w:rsid w:val="002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2014-10-13T07:01:00Z</dcterms:created>
  <dcterms:modified xsi:type="dcterms:W3CDTF">2015-02-08T16:10:00Z</dcterms:modified>
</cp:coreProperties>
</file>