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DD" w:rsidRPr="001C36DD" w:rsidRDefault="001C36DD" w:rsidP="001C36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9933"/>
          <w:sz w:val="30"/>
          <w:szCs w:val="30"/>
          <w:lang w:eastAsia="ru-RU"/>
        </w:rPr>
      </w:pPr>
      <w:r w:rsidRPr="001C36DD">
        <w:rPr>
          <w:rFonts w:ascii="Times New Roman" w:eastAsia="Times New Roman" w:hAnsi="Times New Roman" w:cs="Times New Roman"/>
          <w:b/>
          <w:bCs/>
          <w:color w:val="339933"/>
          <w:sz w:val="30"/>
          <w:szCs w:val="30"/>
          <w:lang w:eastAsia="ru-RU"/>
        </w:rPr>
        <w:fldChar w:fldCharType="begin"/>
      </w:r>
      <w:r w:rsidRPr="001C36DD">
        <w:rPr>
          <w:rFonts w:ascii="Times New Roman" w:eastAsia="Times New Roman" w:hAnsi="Times New Roman" w:cs="Times New Roman"/>
          <w:b/>
          <w:bCs/>
          <w:color w:val="339933"/>
          <w:sz w:val="30"/>
          <w:szCs w:val="30"/>
          <w:lang w:eastAsia="ru-RU"/>
        </w:rPr>
        <w:instrText xml:space="preserve"> HYPERLINK "http://school4.divedu.ru/index.php/kabinet-psikhologa/meropriyatiya/420-plan-meropriyatij-po-profilaktike-terrorizma-i-ekstremizma-i-zhestokomu-obrashcheniyu-s-detmi-2012-2013-god-po-profilaktike-terrorizma-i-ekstremizma-i-zhestokomu-obrashcheniyu-s-detmi-2012-2013-god-plan-meropriyatij-po-profilaktike-terrorizma-i-ekstremizm" </w:instrText>
      </w:r>
      <w:r w:rsidRPr="001C36DD">
        <w:rPr>
          <w:rFonts w:ascii="Times New Roman" w:eastAsia="Times New Roman" w:hAnsi="Times New Roman" w:cs="Times New Roman"/>
          <w:b/>
          <w:bCs/>
          <w:color w:val="339933"/>
          <w:sz w:val="30"/>
          <w:szCs w:val="30"/>
          <w:lang w:eastAsia="ru-RU"/>
        </w:rPr>
        <w:fldChar w:fldCharType="separate"/>
      </w:r>
      <w:r w:rsidRPr="001C36DD">
        <w:rPr>
          <w:rFonts w:ascii="Times New Roman" w:eastAsia="Times New Roman" w:hAnsi="Times New Roman" w:cs="Times New Roman"/>
          <w:b/>
          <w:bCs/>
          <w:color w:val="990099"/>
          <w:sz w:val="30"/>
          <w:lang w:eastAsia="ru-RU"/>
        </w:rPr>
        <w:t>ПЛАН МЕРОПРИЯТИЙ по профилактике терроризма и экстремизма и же</w:t>
      </w:r>
      <w:r>
        <w:rPr>
          <w:rFonts w:ascii="Times New Roman" w:eastAsia="Times New Roman" w:hAnsi="Times New Roman" w:cs="Times New Roman"/>
          <w:b/>
          <w:bCs/>
          <w:color w:val="990099"/>
          <w:sz w:val="30"/>
          <w:lang w:eastAsia="ru-RU"/>
        </w:rPr>
        <w:t>стокому обращению с детьми 201</w:t>
      </w:r>
      <w:r w:rsidRPr="001C36DD">
        <w:rPr>
          <w:rFonts w:ascii="Times New Roman" w:eastAsia="Times New Roman" w:hAnsi="Times New Roman" w:cs="Times New Roman"/>
          <w:b/>
          <w:bCs/>
          <w:color w:val="990099"/>
          <w:sz w:val="3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990099"/>
          <w:sz w:val="30"/>
          <w:lang w:eastAsia="ru-RU"/>
        </w:rPr>
        <w:t>- 201</w:t>
      </w:r>
      <w:r w:rsidRPr="001C36DD">
        <w:rPr>
          <w:rFonts w:ascii="Times New Roman" w:eastAsia="Times New Roman" w:hAnsi="Times New Roman" w:cs="Times New Roman"/>
          <w:b/>
          <w:bCs/>
          <w:color w:val="990099"/>
          <w:sz w:val="30"/>
          <w:lang w:eastAsia="ru-RU"/>
        </w:rPr>
        <w:t>6 год</w:t>
      </w:r>
      <w:r w:rsidRPr="001C36DD">
        <w:rPr>
          <w:rFonts w:ascii="Times New Roman" w:eastAsia="Times New Roman" w:hAnsi="Times New Roman" w:cs="Times New Roman"/>
          <w:b/>
          <w:bCs/>
          <w:color w:val="339933"/>
          <w:sz w:val="30"/>
          <w:szCs w:val="30"/>
          <w:lang w:eastAsia="ru-RU"/>
        </w:rPr>
        <w:fldChar w:fldCharType="end"/>
      </w:r>
    </w:p>
    <w:tbl>
      <w:tblPr>
        <w:tblW w:w="9735" w:type="dxa"/>
        <w:tblCellMar>
          <w:left w:w="0" w:type="dxa"/>
          <w:right w:w="0" w:type="dxa"/>
        </w:tblCellMar>
        <w:tblLook w:val="04A0"/>
      </w:tblPr>
      <w:tblGrid>
        <w:gridCol w:w="1899"/>
        <w:gridCol w:w="1246"/>
        <w:gridCol w:w="1019"/>
        <w:gridCol w:w="2748"/>
        <w:gridCol w:w="395"/>
        <w:gridCol w:w="395"/>
        <w:gridCol w:w="395"/>
        <w:gridCol w:w="554"/>
        <w:gridCol w:w="545"/>
        <w:gridCol w:w="539"/>
      </w:tblGrid>
      <w:tr w:rsidR="001C36DD" w:rsidRPr="001C36DD" w:rsidTr="001C36DD">
        <w:trPr>
          <w:trHeight w:val="315"/>
        </w:trPr>
        <w:tc>
          <w:tcPr>
            <w:tcW w:w="0" w:type="auto"/>
            <w:gridSpan w:val="10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gridSpan w:val="10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терроризма и экстремизма  и жестокому обращению с детьми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gridSpan w:val="10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1C36DD" w:rsidRPr="001C36DD" w:rsidTr="001C36DD">
        <w:trPr>
          <w:trHeight w:val="195"/>
        </w:trPr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615"/>
        </w:trPr>
        <w:tc>
          <w:tcPr>
            <w:tcW w:w="641" w:type="dxa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80" w:type="dxa"/>
            <w:gridSpan w:val="2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60" w:type="dxa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52" w:type="dxa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202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мероприятиях школы по противодействию  насилия  и жестокому обращению с детьми в городских СМИ, школьном сайте.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ВР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детей, подростков, родителей информационных листов.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СМИ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"Телефон доверия" под девизом: "Информирование о телефоне доверия - шаг к безопасности ребенка!" о деятельности школьного телефона доверия в школе.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0" w:type="dxa"/>
            <w:gridSpan w:val="2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 рамках солидарности с жертвами терактов "Терроризму скажем: Нет!"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•«Уроки Холокоста – путь к толерантности» 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•«Что такое экстремизм?» (презентация) 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•"Терроризм - зло против человечества" 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•«Экстремистская организация. Противодействие </w:t>
            </w: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экстремисткой деятельности»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•"Опасные грани жизни и пути их преодоления"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•«Земля без войны»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Защита от угрозы террористических воздействий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  <w:proofErr w:type="gram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Действия в условиях угрозы и совершения террористического акта.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Правила и порядок поведения при угрозе или осуществлении террористического акта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Государственное противодействие терроризму.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Основные направления борьбы с антигосударственным терроризмом в современной России.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творческих работ учащихся по теме: «Учимся жить в многоликом мире»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 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диагностик: личности подростка и его социальных связей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"Остановим насилие против детей" (памятки) для всех субъектов школы и жителей микрорайона.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"День толерантности"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  «Школа территория безопасности» раздача учащимся памяток.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Урока Права    </w:t>
            </w: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«Конституция РФ о межэтнических отношениях»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по правилам поведения при возникновении чрезвычайных ситуаций в образовательных учреждениях и при проведении массовых мероприятий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</w:t>
            </w:r>
          </w:p>
        </w:tc>
      </w:tr>
      <w:tr w:rsidR="001C36DD" w:rsidRPr="001C36DD" w:rsidTr="001C36DD">
        <w:trPr>
          <w:trHeight w:val="45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  по вопросу: "Терроризм-угроза общества" среди старшеклассников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  "Скажи экстремизму - НЕТ!"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 теме: "Мир без насилия"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"Остановим насилие против детей"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  «Формирование толерантного поведения в семье»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конкурса социальной рекламы «Будьте бдительны»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80" w:type="dxa"/>
            <w:gridSpan w:val="2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школьной газеты с включением рубрик </w:t>
            </w: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"Мир без насилия".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2052" w:type="dxa"/>
            <w:gridSpan w:val="3"/>
            <w:vMerge w:val="restart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цикл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6DD" w:rsidRPr="001C36DD" w:rsidTr="001C36DD">
        <w:trPr>
          <w:trHeight w:val="30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  <w:hideMark/>
          </w:tcPr>
          <w:p w:rsidR="001C36DD" w:rsidRPr="001C36DD" w:rsidRDefault="001C36DD" w:rsidP="001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C84B04" w:rsidRDefault="00C84B04" w:rsidP="001C36DD"/>
    <w:sectPr w:rsidR="00C84B04" w:rsidSect="00C8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5D1B"/>
    <w:multiLevelType w:val="multilevel"/>
    <w:tmpl w:val="224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1059B2"/>
    <w:multiLevelType w:val="multilevel"/>
    <w:tmpl w:val="D56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36DD"/>
    <w:rsid w:val="001C36DD"/>
    <w:rsid w:val="00C84B04"/>
    <w:rsid w:val="00D9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04"/>
  </w:style>
  <w:style w:type="paragraph" w:styleId="2">
    <w:name w:val="heading 2"/>
    <w:basedOn w:val="a"/>
    <w:link w:val="20"/>
    <w:uiPriority w:val="9"/>
    <w:qFormat/>
    <w:rsid w:val="001C3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36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36DD"/>
  </w:style>
  <w:style w:type="character" w:customStyle="1" w:styleId="font6">
    <w:name w:val="font6"/>
    <w:basedOn w:val="a0"/>
    <w:rsid w:val="001C36DD"/>
  </w:style>
  <w:style w:type="character" w:customStyle="1" w:styleId="font5">
    <w:name w:val="font5"/>
    <w:basedOn w:val="a0"/>
    <w:rsid w:val="001C36DD"/>
  </w:style>
  <w:style w:type="paragraph" w:styleId="a4">
    <w:name w:val="Balloon Text"/>
    <w:basedOn w:val="a"/>
    <w:link w:val="a5"/>
    <w:uiPriority w:val="99"/>
    <w:semiHidden/>
    <w:unhideWhenUsed/>
    <w:rsid w:val="001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3791</Characters>
  <Application>Microsoft Office Word</Application>
  <DocSecurity>0</DocSecurity>
  <Lines>31</Lines>
  <Paragraphs>8</Paragraphs>
  <ScaleCrop>false</ScaleCrop>
  <Company>Microsoft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2016-03-15T07:47:00Z</dcterms:created>
  <dcterms:modified xsi:type="dcterms:W3CDTF">2016-03-15T07:51:00Z</dcterms:modified>
</cp:coreProperties>
</file>